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D7" w:rsidRDefault="00D65AD7" w:rsidP="00D65AD7">
      <w:pPr>
        <w:spacing w:line="360" w:lineRule="auto"/>
        <w:ind w:firstLine="55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9273F">
        <w:rPr>
          <w:noProof/>
          <w:sz w:val="22"/>
          <w:szCs w:val="22"/>
        </w:rPr>
        <w:drawing>
          <wp:inline distT="0" distB="0" distL="0" distR="0">
            <wp:extent cx="5940425" cy="8243523"/>
            <wp:effectExtent l="19050" t="0" r="3175" b="0"/>
            <wp:docPr id="2" name="Рисунок 1" descr="C:\Users\raduga\Pictures\2016-10-0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uga\Pictures\2016-10-08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                </w:t>
      </w:r>
    </w:p>
    <w:p w:rsidR="00D65AD7" w:rsidRDefault="00D65AD7" w:rsidP="00D65AD7">
      <w:pPr>
        <w:jc w:val="center"/>
      </w:pPr>
    </w:p>
    <w:p w:rsidR="00D65AD7" w:rsidRDefault="00D65AD7" w:rsidP="00D65AD7">
      <w:pPr>
        <w:jc w:val="center"/>
      </w:pPr>
    </w:p>
    <w:p w:rsidR="00D65AD7" w:rsidRDefault="00D65AD7" w:rsidP="00D65A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>
            <wp:extent cx="604520" cy="80327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4F3F9"/>
                        </a:clrFrom>
                        <a:clrTo>
                          <a:srgbClr val="F4F3F9">
                            <a:alpha val="0"/>
                          </a:srgbClr>
                        </a:clrTo>
                      </a:clrChange>
                      <a:lum bright="-2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D7" w:rsidRDefault="00D65AD7" w:rsidP="00D65A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65AD7" w:rsidRDefault="00D65AD7" w:rsidP="00D65A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«Радуга» с.Б.Самовец</w:t>
      </w:r>
    </w:p>
    <w:p w:rsidR="00D65AD7" w:rsidRDefault="00D65AD7" w:rsidP="00D65A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Грязинского муниципального района Липецкой области</w:t>
      </w:r>
    </w:p>
    <w:p w:rsidR="00D65AD7" w:rsidRDefault="00D65AD7" w:rsidP="00D65A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(МБДОУ д/с «Радуга» с.Б.Самовец</w:t>
      </w:r>
    </w:p>
    <w:p w:rsidR="00D65AD7" w:rsidRDefault="00D65AD7" w:rsidP="00D65A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5AD7" w:rsidRDefault="00D65AD7" w:rsidP="00D65A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5AD7" w:rsidRDefault="00D65AD7" w:rsidP="00D65AD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D65AD7" w:rsidRDefault="00D65AD7" w:rsidP="00D65AD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д/с «Радуга» с.Б.Самовец</w:t>
      </w:r>
    </w:p>
    <w:p w:rsidR="00D65AD7" w:rsidRDefault="00D65AD7" w:rsidP="00D65AD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______________Е.К.Суринова</w:t>
      </w:r>
    </w:p>
    <w:p w:rsidR="00D65AD7" w:rsidRDefault="00D65AD7" w:rsidP="00D65AD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№_</w:t>
      </w:r>
      <w:r w:rsidR="00E53F4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53F4E">
        <w:rPr>
          <w:rFonts w:ascii="Times New Roman" w:hAnsi="Times New Roman"/>
          <w:sz w:val="28"/>
          <w:szCs w:val="28"/>
        </w:rPr>
        <w:t xml:space="preserve"> 10 января 2014 </w:t>
      </w:r>
      <w:r>
        <w:rPr>
          <w:rFonts w:ascii="Times New Roman" w:hAnsi="Times New Roman"/>
          <w:sz w:val="28"/>
          <w:szCs w:val="28"/>
        </w:rPr>
        <w:t>г.</w:t>
      </w:r>
    </w:p>
    <w:p w:rsidR="00D65AD7" w:rsidRDefault="00D65AD7" w:rsidP="00D65A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5AD7" w:rsidRDefault="00D65AD7" w:rsidP="00D65A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5AD7" w:rsidRDefault="00D65AD7" w:rsidP="00D65A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5AD7" w:rsidRDefault="00D65AD7" w:rsidP="00D65A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5AD7" w:rsidRDefault="00D65AD7" w:rsidP="00D65A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5AD7" w:rsidRDefault="00D65AD7" w:rsidP="00D65A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5AD7" w:rsidRDefault="00D65AD7" w:rsidP="00D65A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5AD7" w:rsidRDefault="00D65AD7" w:rsidP="00D65A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5AD7" w:rsidRDefault="00D65AD7" w:rsidP="00D65A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5AD7" w:rsidRDefault="00D65AD7" w:rsidP="00D65AD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D65AD7" w:rsidRDefault="00D65AD7" w:rsidP="00D65AD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рабочей группе по подготовке и введению федерального государственного образовательного стандарта дошкольного образования (далее ФГОС ДО) </w:t>
      </w:r>
    </w:p>
    <w:p w:rsidR="00D65AD7" w:rsidRDefault="00D65AD7" w:rsidP="00D65A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5AD7" w:rsidRDefault="00D65AD7" w:rsidP="00D65AD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регламентирует деятельность Рабочей группы по подготовке к внедрению ФГОС ДО в МБДОУ детский сад  «Радуга» с.Б.Самовец Грязинского муниципального района Липецкой области (далее ДОУ)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1.2.Положение разработано в соответствии со ст. 30 Конституции РФ, ст. 10, 11, 12, 64 Федерального закона РФ от 29.12.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№ 273 – ФЗ «Об образовании в Российской Федерации» (с последующими изменениями и дополнениями), приказом Министерства образования и науки РФ от 17.10.2013 №1155 1.3.Рабочая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региональными и муниципальными нормативными правовыми актами, а также настоящим Положением.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1.4.Основными принципами работы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Рабочей группы являются: равноправие его членов, системность, открытость, коллегиальность деятельности, объективность.</w:t>
      </w:r>
    </w:p>
    <w:p w:rsidR="00D65AD7" w:rsidRDefault="00D65AD7" w:rsidP="00D65AD7">
      <w:pPr>
        <w:jc w:val="both"/>
        <w:rPr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Рабочей группы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2.1.Основная цель создания Рабочей группы - создание системы методического обеспечения по организации и введению ФГОС ДО в ДОУ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>2.2. Главными задачами Рабочей группы являются: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составление плана научно-методической деятельности Рабочей группы по подготовке педагогов к введению ФГОС ДО в ДОУ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разработка нормативной и методической документации, регламентирующей подготовку педагогов к введению ФГОС ДО;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по стимулированию деятельности воспитателей и специалистов детского сада по реализации введения ФГОС ДО.</w:t>
      </w:r>
    </w:p>
    <w:p w:rsidR="00D65AD7" w:rsidRDefault="00D65AD7" w:rsidP="00D65AD7">
      <w:pPr>
        <w:jc w:val="both"/>
        <w:rPr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Рабочей группы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в целях выполнения возложенных на нее задач: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изучает и анализирует законодательные акты, нормативные документы федерального, регионального, муниципального уровней, регламентирующие вопросы внедрения ФГОС ДО;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определяет цели и задачи подготовки к введению ФГОС ДО;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участие в разработке нормативных локальных актов об организации перехода на ФГОС ДО;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периодически информирует педагогический совет о ходе и результатах введения ФГОС ДО;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изучает опыт введеия ФГОС ДО других дошкольных учреждений;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консультирует участников образовательного процесса по проблеме введения и реализации ФГОС ДО с целью повышения уровня их компетентности;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информирует родителей (законных представителей) о подготовке к введению и порядке перехода на ФГОС дошкольного образования через наглядную информацию, сайт ДОУ, проведение родительских собраний;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участие в подготовке публичной отчетности о ходе и результатах введения ФГОС ДО;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участие в разрешении конфликтов при введении ФГОС ДО.</w:t>
      </w:r>
    </w:p>
    <w:p w:rsidR="00D65AD7" w:rsidRDefault="00D65AD7" w:rsidP="00D65AD7">
      <w:pPr>
        <w:jc w:val="both"/>
        <w:rPr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Состав Рабочей группы и организация деятельности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4.1.Рабочая группа создается из числа наиболее компетентных и квалифицированных педагогов, администрации ДОУ.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4.2.В состав Рабочей группы входят: руководитель, его заместитель, секретарь и члены Рабочей группы. Количественный и списочный состав Рабочей группы определяется приказом руководителя учреждения.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4.3.Руководитель Рабочей группы: - открывает, ведет заседания группы и осуществляет подсчет результатов голосования;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подписывает от имени и по поручению группы запросы, письма;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результатах работы группы отчитывается на Педагогических советах.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4.4.На первом заседании Рабочая группа избирает секретаря. Секретарь ведет протоколы заседаний Рабочей группы, которые подписываются всеми членами группы. Нумерация протоколов ведется с начала учебного года. Протоколы носят открытый характер и доступны для ознакомления.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4.5.Члены Рабочей группы обязаны: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присутствовать на заседаниях;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голосовать по обсуждаемым вопросам;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исполнять поручения, в соответствии с решениями Рабочей группы.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>4.6.Члены Рабочей группы имеют право: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знакомиться с материалами и документами, поступающими в группу;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в обсуждении повестки дня, вносить предложения по повестке дня;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письменном виде высказывать особые мнения;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ставить на голосование предлагаемые ими вопросы.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>4.7.Заседание Рабочей группы ведет руководитель группы, либо, по его поручению, заместитель руководителя Рабочей группы.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4.8.Заседание Рабочей группы считается правомочным, если на нем присутствует не менее половины членов состава Рабочей группы.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5AD7" w:rsidRDefault="00D65AD7" w:rsidP="00D65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Права Рабочей группы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для решения возложенных на нее задач имеет, в пределах своей компетенции, право: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на рассмотрение Педагогического совета вопросы, связанные с внедрением и реализацией ФГОС ДО;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широкий спектр информационных ресурсов, включая электронные и интернет-ресурсы для получения информации, для разработки актов, образовательных программ, методических материалов по внедрению ФГОС ДО;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вносить предложения и проекты решений по вопросам, относящимся к ведению Рабочей группы;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запрашивать и получать в установленном порядке необходимые материалы;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воспитателей и специалистов детского сада, не входящих в состав Рабочей группы, для отдельных поручений.</w:t>
      </w:r>
    </w:p>
    <w:p w:rsidR="00D65AD7" w:rsidRDefault="00D65AD7" w:rsidP="00D65AD7">
      <w:pPr>
        <w:jc w:val="both"/>
        <w:rPr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Делопроизводство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6.1..Заседания Рабочей группы проводятся 1 раз в квартал. В случае необходимости могут проводиться внеочередные заседания.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>6.2. Нумерация протоколов ведется  с начала учебного года.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>6.3. Анализ работы Рабочей группы за истекший период представляется в печатном отчете председателем Рабочей группы руководителю учреждения.</w:t>
      </w:r>
    </w:p>
    <w:p w:rsidR="00D65AD7" w:rsidRDefault="00D65AD7" w:rsidP="00D65AD7">
      <w:pPr>
        <w:jc w:val="both"/>
        <w:rPr>
          <w:sz w:val="28"/>
          <w:szCs w:val="28"/>
        </w:rPr>
      </w:pPr>
    </w:p>
    <w:p w:rsidR="00D65AD7" w:rsidRDefault="00D65AD7" w:rsidP="00D65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7.1.Настоящее Положение вступает в действие с момента утверждения руководителем учреждения. 7.2.Изменения и дополнения вносятся в настоящее Положение по мере необходимости и подлежат утверждению руководителем учреждения. </w:t>
      </w:r>
    </w:p>
    <w:p w:rsidR="00D65AD7" w:rsidRDefault="00D65AD7" w:rsidP="00D65AD7">
      <w:pPr>
        <w:jc w:val="both"/>
        <w:rPr>
          <w:sz w:val="28"/>
          <w:szCs w:val="28"/>
        </w:rPr>
      </w:pPr>
      <w:r>
        <w:rPr>
          <w:sz w:val="28"/>
          <w:szCs w:val="28"/>
        </w:rPr>
        <w:t>7.3.Срок действия данного Положения – 3 года</w:t>
      </w:r>
    </w:p>
    <w:p w:rsidR="00D65AD7" w:rsidRDefault="00D65AD7" w:rsidP="00D65AD7">
      <w:pPr>
        <w:jc w:val="both"/>
        <w:rPr>
          <w:sz w:val="28"/>
          <w:szCs w:val="28"/>
        </w:rPr>
      </w:pPr>
    </w:p>
    <w:p w:rsidR="00074FBF" w:rsidRDefault="00074FBF"/>
    <w:sectPr w:rsidR="00074FBF" w:rsidSect="0007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65AD7"/>
    <w:rsid w:val="00074FBF"/>
    <w:rsid w:val="00294D41"/>
    <w:rsid w:val="0069273F"/>
    <w:rsid w:val="00D65AD7"/>
    <w:rsid w:val="00E53F4E"/>
    <w:rsid w:val="00E9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AD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5A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raduga</cp:lastModifiedBy>
  <cp:revision>6</cp:revision>
  <dcterms:created xsi:type="dcterms:W3CDTF">2016-09-15T14:37:00Z</dcterms:created>
  <dcterms:modified xsi:type="dcterms:W3CDTF">2016-10-08T10:17:00Z</dcterms:modified>
</cp:coreProperties>
</file>